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95341" w:rsidRDefault="00654639" w:rsidP="00654639">
      <w:pPr>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18813</wp:posOffset>
                </wp:positionH>
                <wp:positionV relativeFrom="paragraph">
                  <wp:posOffset>-475691</wp:posOffset>
                </wp:positionV>
                <wp:extent cx="1289713" cy="566382"/>
                <wp:effectExtent l="0" t="0" r="24765" b="24765"/>
                <wp:wrapNone/>
                <wp:docPr id="1" name="テキスト ボックス 1"/>
                <wp:cNvGraphicFramePr/>
                <a:graphic xmlns:a="http://schemas.openxmlformats.org/drawingml/2006/main">
                  <a:graphicData uri="http://schemas.microsoft.com/office/word/2010/wordprocessingShape">
                    <wps:wsp>
                      <wps:cNvSpPr txBox="1"/>
                      <wps:spPr>
                        <a:xfrm>
                          <a:off x="0" y="0"/>
                          <a:ext cx="1289713" cy="566382"/>
                        </a:xfrm>
                        <a:prstGeom prst="rect">
                          <a:avLst/>
                        </a:prstGeom>
                        <a:solidFill>
                          <a:schemeClr val="lt1"/>
                        </a:solidFill>
                        <a:ln w="6350">
                          <a:solidFill>
                            <a:prstClr val="black"/>
                          </a:solidFill>
                        </a:ln>
                      </wps:spPr>
                      <wps:txbx>
                        <w:txbxContent>
                          <w:p w:rsidR="00654639" w:rsidRPr="00654639" w:rsidRDefault="00654639">
                            <w:pPr>
                              <w:rPr>
                                <w:rFonts w:ascii="ＭＳ ゴシック" w:eastAsia="ＭＳ ゴシック" w:hAnsi="ＭＳ ゴシック"/>
                                <w:b/>
                                <w:sz w:val="40"/>
                              </w:rPr>
                            </w:pPr>
                            <w:r w:rsidRPr="00654639">
                              <w:rPr>
                                <w:rFonts w:ascii="ＭＳ ゴシック" w:eastAsia="ＭＳ ゴシック" w:hAnsi="ＭＳ ゴシック" w:hint="eastAsia"/>
                                <w:b/>
                                <w:sz w:val="40"/>
                              </w:rPr>
                              <w:t>緊急</w:t>
                            </w:r>
                            <w:r w:rsidRPr="00654639">
                              <w:rPr>
                                <w:rFonts w:ascii="ＭＳ ゴシック" w:eastAsia="ＭＳ ゴシック" w:hAnsi="ＭＳ ゴシック"/>
                                <w:b/>
                                <w:sz w:val="40"/>
                              </w:rPr>
                              <w:t>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pt;margin-top:-37.45pt;width:101.55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5kbAIAALIEAAAOAAAAZHJzL2Uyb0RvYy54bWysVM1u2zAMvg/YOwi6L85f0zaoU2QtMgwI&#10;2gLt0LMiy40wWdQkJXZ2bIBiD7FXGHbe8/hFRslOmnY7DbvIpEh+Ij+SPjuvCkXWwjoJOqW9TpcS&#10;oTlkUj+k9NPd7N0JJc4znTEFWqR0Ixw9n7x9c1aasejDElQmLEEQ7calSenSezNOEseXomCuA0Zo&#10;NOZgC+ZRtQ9JZlmJ6IVK+t3uKCnBZsYCF87h7WVjpJOIn+eC++s8d8ITlVLMzcfTxnMRzmRyxsYP&#10;lpml5G0a7B+yKJjU+Oge6pJ5RlZW/gFVSG7BQe47HIoE8lxyEWvAanrdV9XcLpkRsRYkx5k9Te7/&#10;wfKr9Y0lMsPeUaJZgS2qt0/144/68Ve9/Ubq7fd6u60ff6JOeoGu0rgxRt0ajPPVe6hCaHvv8DKw&#10;UOW2CF+sj6Adid/syRaVJzwE9U9Oj3sDSjjajkajwUk/wCTP0cY6/0FAQYKQUovNjByz9dz5xnXn&#10;Eh5zoGQ2k0pFJQyQuFCWrBm2XvmYI4K/8FKalCkdDY66EfiFLUDv4xeK8c9tegdeiKc05hw4aWoP&#10;kq8WVUvIArIN8mShGTxn+Ewi7pw5f8MsThpSg9vjr/HIFWAy0EqULMF+/dt98McBQCslJU5uSt2X&#10;FbOCEvVR42ic9obDMOpRGR4d91Gxh5bFoUWvigtAhrD9mF0Ug79XOzG3UNzjkk3Dq2himuPbKfU7&#10;8cI3+4RLysV0Gp1wuA3zc31reIAOHQl83lX3zJq2nx4n4Qp2M87Gr9ra+IZIDdOVh1zGngeCG1Zb&#10;3nEx4tS0Sxw271CPXs+/mslvAAAA//8DAFBLAwQUAAYACAAAACEA3bt3ydwAAAAIAQAADwAAAGRy&#10;cy9kb3ducmV2LnhtbEyPzU7DMBCE70i8g7VI3FqnPyppiFMBKlw4URDnbezaFvE6it00vD3LCY6j&#10;Gc18U++m0InRDMlHUrCYFyAMtVF7sgo+3p9nJYiUkTR2kYyCb5Ng11xf1VjpeKE3Mx6yFVxCqUIF&#10;Lue+kjK1zgRM89gbYu8Uh4CZ5WClHvDC5aGTy6LYyICeeMFhb56cab8O56Bg/2i3ti1xcPtSez9O&#10;n6dX+6LU7c30cA8imyn/heEXn9GhYaZjPJNOolOw4idZwexuvQXB/rLYLEAcObhegWxq+f9A8wMA&#10;AP//AwBQSwECLQAUAAYACAAAACEAtoM4kv4AAADhAQAAEwAAAAAAAAAAAAAAAAAAAAAAW0NvbnRl&#10;bnRfVHlwZXNdLnhtbFBLAQItABQABgAIAAAAIQA4/SH/1gAAAJQBAAALAAAAAAAAAAAAAAAAAC8B&#10;AABfcmVscy8ucmVsc1BLAQItABQABgAIAAAAIQAdqm5kbAIAALIEAAAOAAAAAAAAAAAAAAAAAC4C&#10;AABkcnMvZTJvRG9jLnhtbFBLAQItABQABgAIAAAAIQDdu3fJ3AAAAAgBAAAPAAAAAAAAAAAAAAAA&#10;AMYEAABkcnMvZG93bnJldi54bWxQSwUGAAAAAAQABADzAAAAzwUAAAAA&#10;" fillcolor="white [3201]" strokeweight=".5pt">
                <v:textbox>
                  <w:txbxContent>
                    <w:p w:rsidR="00654639" w:rsidRPr="00654639" w:rsidRDefault="00654639">
                      <w:pPr>
                        <w:rPr>
                          <w:rFonts w:ascii="ＭＳ ゴシック" w:eastAsia="ＭＳ ゴシック" w:hAnsi="ＭＳ ゴシック"/>
                          <w:b/>
                          <w:sz w:val="40"/>
                        </w:rPr>
                      </w:pPr>
                      <w:r w:rsidRPr="00654639">
                        <w:rPr>
                          <w:rFonts w:ascii="ＭＳ ゴシック" w:eastAsia="ＭＳ ゴシック" w:hAnsi="ＭＳ ゴシック" w:hint="eastAsia"/>
                          <w:b/>
                          <w:sz w:val="40"/>
                        </w:rPr>
                        <w:t>緊急</w:t>
                      </w:r>
                      <w:r w:rsidRPr="00654639">
                        <w:rPr>
                          <w:rFonts w:ascii="ＭＳ ゴシック" w:eastAsia="ＭＳ ゴシック" w:hAnsi="ＭＳ ゴシック"/>
                          <w:b/>
                          <w:sz w:val="40"/>
                        </w:rPr>
                        <w:t>重要</w:t>
                      </w:r>
                    </w:p>
                  </w:txbxContent>
                </v:textbox>
              </v:shape>
            </w:pict>
          </mc:Fallback>
        </mc:AlternateContent>
      </w:r>
      <w:r w:rsidR="00195341">
        <w:rPr>
          <w:rFonts w:hint="eastAsia"/>
        </w:rPr>
        <w:t>令和２年</w:t>
      </w:r>
      <w:r w:rsidR="00195341">
        <w:t>11月</w:t>
      </w:r>
      <w:r w:rsidR="00195341">
        <w:rPr>
          <w:rFonts w:hint="eastAsia"/>
        </w:rPr>
        <w:t>20</w:t>
      </w:r>
      <w:r w:rsidR="00195341">
        <w:t>日</w:t>
      </w:r>
    </w:p>
    <w:p w:rsidR="00654639" w:rsidRDefault="00195341" w:rsidP="00654639">
      <w:pPr>
        <w:jc w:val="left"/>
      </w:pPr>
      <w:r>
        <w:rPr>
          <w:rFonts w:hint="eastAsia"/>
        </w:rPr>
        <w:t>関係各位</w:t>
      </w:r>
    </w:p>
    <w:p w:rsidR="00654639" w:rsidRDefault="00654639" w:rsidP="00654639">
      <w:pPr>
        <w:jc w:val="right"/>
      </w:pPr>
      <w:r>
        <w:rPr>
          <w:rFonts w:hint="eastAsia"/>
        </w:rPr>
        <w:t>公益社団法人日本理学療法士協会</w:t>
      </w:r>
    </w:p>
    <w:p w:rsidR="00654639" w:rsidRDefault="00654639" w:rsidP="00654639">
      <w:pPr>
        <w:jc w:val="right"/>
      </w:pPr>
      <w:r>
        <w:rPr>
          <w:rFonts w:hint="eastAsia"/>
        </w:rPr>
        <w:t>一般社団法人日本作業療法士協会</w:t>
      </w:r>
    </w:p>
    <w:p w:rsidR="00654639" w:rsidRDefault="00654639" w:rsidP="00654639">
      <w:pPr>
        <w:jc w:val="right"/>
      </w:pPr>
      <w:r>
        <w:rPr>
          <w:rFonts w:hint="eastAsia"/>
        </w:rPr>
        <w:t>一般社団法人日本言語聴覚士協会</w:t>
      </w:r>
    </w:p>
    <w:p w:rsidR="00654639" w:rsidRDefault="00654639" w:rsidP="00654639">
      <w:pPr>
        <w:jc w:val="right"/>
      </w:pPr>
    </w:p>
    <w:p w:rsidR="00654639" w:rsidRDefault="00195341" w:rsidP="00195341">
      <w:pPr>
        <w:jc w:val="center"/>
      </w:pPr>
      <w:r>
        <w:rPr>
          <w:rFonts w:hint="eastAsia"/>
        </w:rPr>
        <w:t>訪問看護ステーションにおける人員配置基準の新設に関する</w:t>
      </w:r>
    </w:p>
    <w:p w:rsidR="00195341" w:rsidRDefault="00654639" w:rsidP="00195341">
      <w:pPr>
        <w:jc w:val="center"/>
      </w:pPr>
      <w:r>
        <w:rPr>
          <w:rFonts w:hint="eastAsia"/>
        </w:rPr>
        <w:t>緊急</w:t>
      </w:r>
      <w:r w:rsidR="00195341">
        <w:rPr>
          <w:rFonts w:hint="eastAsia"/>
        </w:rPr>
        <w:t>署名活動について（お願い）</w:t>
      </w:r>
    </w:p>
    <w:p w:rsidR="00195341" w:rsidRDefault="00195341" w:rsidP="00195341"/>
    <w:p w:rsidR="00654639" w:rsidRDefault="00654639" w:rsidP="00654639">
      <w:pPr>
        <w:pStyle w:val="a7"/>
      </w:pPr>
      <w:r>
        <w:rPr>
          <w:rFonts w:hint="eastAsia"/>
        </w:rPr>
        <w:t xml:space="preserve">謹啓　</w:t>
      </w:r>
      <w:r w:rsidRPr="00654639">
        <w:rPr>
          <w:rFonts w:hint="eastAsia"/>
        </w:rPr>
        <w:t>時下ますますご清祥のこととお慶び申し上げます。平素は格別のご支援、ご協力を賜り厚く御礼申し上げます。</w:t>
      </w:r>
    </w:p>
    <w:p w:rsidR="00654639" w:rsidRDefault="00654639" w:rsidP="00654639">
      <w:pPr>
        <w:ind w:firstLineChars="100" w:firstLine="210"/>
      </w:pPr>
      <w:r>
        <w:rPr>
          <w:rFonts w:hint="eastAsia"/>
        </w:rPr>
        <w:t>さて、現在、令和３年度介護報酬改定に向けての議論が厚生労働省で行われています。訪問看護ステーションにおいては、一部の事業所でリハビリテーション専門職の配置割合が高いことが俎上に載せられ、看護職員の配置割合を６割とする方針が示されています。</w:t>
      </w:r>
    </w:p>
    <w:p w:rsidR="00654639" w:rsidRDefault="00654639" w:rsidP="00654639">
      <w:pPr>
        <w:ind w:firstLineChars="100" w:firstLine="210"/>
      </w:pPr>
      <w:r>
        <w:rPr>
          <w:rFonts w:hint="eastAsia"/>
        </w:rPr>
        <w:t>この制度改正により、</w:t>
      </w:r>
      <w:r>
        <w:rPr>
          <w:rFonts w:hint="eastAsia"/>
          <w:u w:val="single"/>
        </w:rPr>
        <w:t>介護保険利用者だけでも約８万人の方が</w:t>
      </w:r>
      <w:r w:rsidRPr="00195341">
        <w:rPr>
          <w:rFonts w:hint="eastAsia"/>
          <w:u w:val="single"/>
        </w:rPr>
        <w:t>サービスを受けることができなくなり、理学療法士、作業療法士、言語聴覚士は約５千人が雇用を失う</w:t>
      </w:r>
      <w:r w:rsidR="00AD55A7">
        <w:rPr>
          <w:rFonts w:hint="eastAsia"/>
        </w:rPr>
        <w:t>と見込んでい</w:t>
      </w:r>
      <w:r>
        <w:rPr>
          <w:rFonts w:hint="eastAsia"/>
        </w:rPr>
        <w:t>ます。そこで、国民のニーズに応じられる柔軟な制度改正を行うことを求めるための署名活動を行い、厚生労働大臣をはじめとした関係各所に国民の声を届けたいと思っております。</w:t>
      </w:r>
    </w:p>
    <w:p w:rsidR="00654639" w:rsidRDefault="00654639" w:rsidP="00654639">
      <w:pPr>
        <w:ind w:firstLineChars="100" w:firstLine="210"/>
      </w:pPr>
      <w:r>
        <w:rPr>
          <w:rFonts w:hint="eastAsia"/>
        </w:rPr>
        <w:t>つきましては、以下の</w:t>
      </w:r>
      <w:r w:rsidR="007E5211">
        <w:rPr>
          <w:rFonts w:hint="eastAsia"/>
        </w:rPr>
        <w:t>内容</w:t>
      </w:r>
      <w:r>
        <w:rPr>
          <w:rFonts w:hint="eastAsia"/>
        </w:rPr>
        <w:t>をご確認のうえ、</w:t>
      </w:r>
      <w:r w:rsidR="00230900" w:rsidRPr="00230900">
        <w:rPr>
          <w:rFonts w:hint="eastAsia"/>
        </w:rPr>
        <w:t>サービスを受けているご利用者様やご家族様、医師やケアマネジャー等の医療・介護関係者</w:t>
      </w:r>
      <w:r>
        <w:rPr>
          <w:rFonts w:hint="eastAsia"/>
        </w:rPr>
        <w:t>の皆様</w:t>
      </w:r>
      <w:r w:rsidRPr="00654639">
        <w:rPr>
          <w:rFonts w:hint="eastAsia"/>
        </w:rPr>
        <w:t>に</w:t>
      </w:r>
      <w:r>
        <w:rPr>
          <w:rFonts w:hint="eastAsia"/>
        </w:rPr>
        <w:t>今回の趣旨をご説明の上、署名活動にご協力を賜りますよう、</w:t>
      </w:r>
      <w:r w:rsidRPr="00654639">
        <w:rPr>
          <w:rFonts w:hint="eastAsia"/>
        </w:rPr>
        <w:t>何卒よろしくお願い申し上げます。</w:t>
      </w:r>
    </w:p>
    <w:p w:rsidR="00654639" w:rsidRDefault="00654639" w:rsidP="00654639">
      <w:pPr>
        <w:pStyle w:val="a9"/>
      </w:pPr>
      <w:r>
        <w:rPr>
          <w:rFonts w:hint="eastAsia"/>
        </w:rPr>
        <w:t>謹白</w:t>
      </w:r>
    </w:p>
    <w:p w:rsidR="00654639" w:rsidRDefault="00654639" w:rsidP="00654639">
      <w:pPr>
        <w:pStyle w:val="ab"/>
      </w:pPr>
      <w:r>
        <w:rPr>
          <w:rFonts w:hint="eastAsia"/>
        </w:rPr>
        <w:t>記</w:t>
      </w:r>
    </w:p>
    <w:p w:rsidR="007E5211" w:rsidRPr="007E5211" w:rsidRDefault="007E5211" w:rsidP="007E5211"/>
    <w:p w:rsidR="007E5211" w:rsidRDefault="006B23C0" w:rsidP="007E5211">
      <w:r>
        <w:rPr>
          <w:rFonts w:hint="eastAsia"/>
        </w:rPr>
        <w:t>内　　容</w:t>
      </w:r>
      <w:r w:rsidR="007E5211">
        <w:rPr>
          <w:rFonts w:hint="eastAsia"/>
        </w:rPr>
        <w:t>：訪問看護の配置割合の反対署名活動を３協会</w:t>
      </w:r>
      <w:r>
        <w:rPr>
          <w:rFonts w:hint="eastAsia"/>
        </w:rPr>
        <w:t>合意のもと</w:t>
      </w:r>
      <w:r w:rsidR="007E5211">
        <w:rPr>
          <w:rFonts w:hint="eastAsia"/>
        </w:rPr>
        <w:t>で実施する</w:t>
      </w:r>
    </w:p>
    <w:p w:rsidR="007E5211" w:rsidRDefault="007E5211" w:rsidP="007E5211">
      <w:r>
        <w:rPr>
          <w:rFonts w:hint="eastAsia"/>
        </w:rPr>
        <w:t>署名対象：利用者と家族を中心に、医療・介護関係職種、事務職、</w:t>
      </w:r>
      <w:r w:rsidR="00AD55A7" w:rsidRPr="00AD55A7">
        <w:rPr>
          <w:rFonts w:hint="eastAsia"/>
        </w:rPr>
        <w:t>一般国民の皆様</w:t>
      </w:r>
    </w:p>
    <w:p w:rsidR="00132322" w:rsidRDefault="00132322" w:rsidP="007E5211">
      <w:r>
        <w:rPr>
          <w:rFonts w:hint="eastAsia"/>
        </w:rPr>
        <w:t>署名方法：１．署名用紙での署名（</w:t>
      </w:r>
      <w:r w:rsidRPr="00132322">
        <w:rPr>
          <w:rFonts w:hint="eastAsia"/>
        </w:rPr>
        <w:t>利用者様・家族様</w:t>
      </w:r>
      <w:r>
        <w:rPr>
          <w:rFonts w:hint="eastAsia"/>
        </w:rPr>
        <w:t>のみ）</w:t>
      </w:r>
    </w:p>
    <w:p w:rsidR="007E5211" w:rsidRPr="006B23C0" w:rsidRDefault="00132322" w:rsidP="006B23C0">
      <w:pPr>
        <w:ind w:firstLineChars="500" w:firstLine="1050"/>
      </w:pPr>
      <w:r>
        <w:rPr>
          <w:rFonts w:hint="eastAsia"/>
        </w:rPr>
        <w:t>２．インターネット署名（</w:t>
      </w:r>
      <w:r w:rsidRPr="00132322">
        <w:rPr>
          <w:rFonts w:hint="eastAsia"/>
        </w:rPr>
        <w:t>医療</w:t>
      </w:r>
      <w:r w:rsidR="00AD55A7">
        <w:rPr>
          <w:rFonts w:hint="eastAsia"/>
        </w:rPr>
        <w:t>・介護</w:t>
      </w:r>
      <w:r w:rsidRPr="00132322">
        <w:rPr>
          <w:rFonts w:hint="eastAsia"/>
        </w:rPr>
        <w:t>専門職、</w:t>
      </w:r>
      <w:r w:rsidR="00AD55A7" w:rsidRPr="00AD55A7">
        <w:rPr>
          <w:rFonts w:hint="eastAsia"/>
        </w:rPr>
        <w:t>事務職、一般国民の皆様</w:t>
      </w:r>
      <w:r>
        <w:rPr>
          <w:rFonts w:hint="eastAsia"/>
        </w:rPr>
        <w:t>）</w:t>
      </w:r>
    </w:p>
    <w:p w:rsidR="007E5211" w:rsidRDefault="007E5211" w:rsidP="007E5211">
      <w:r>
        <w:rPr>
          <w:rFonts w:hint="eastAsia"/>
        </w:rPr>
        <w:t>目　　標：</w:t>
      </w:r>
      <w:r>
        <w:t>10万</w:t>
      </w:r>
      <w:r>
        <w:rPr>
          <w:rFonts w:hint="eastAsia"/>
        </w:rPr>
        <w:t>人</w:t>
      </w:r>
    </w:p>
    <w:p w:rsidR="007E5211" w:rsidRDefault="007E5211" w:rsidP="007E5211">
      <w:r>
        <w:rPr>
          <w:rFonts w:hint="eastAsia"/>
        </w:rPr>
        <w:t>提出先</w:t>
      </w:r>
      <w:r w:rsidR="006B23C0">
        <w:rPr>
          <w:rFonts w:hint="eastAsia"/>
        </w:rPr>
        <w:t xml:space="preserve">　</w:t>
      </w:r>
      <w:r>
        <w:rPr>
          <w:rFonts w:hint="eastAsia"/>
        </w:rPr>
        <w:t>：厚労大臣</w:t>
      </w:r>
      <w:r w:rsidR="006B23C0">
        <w:rPr>
          <w:rFonts w:hint="eastAsia"/>
        </w:rPr>
        <w:t>など</w:t>
      </w:r>
    </w:p>
    <w:p w:rsidR="007E5211" w:rsidRDefault="007E5211" w:rsidP="007E5211">
      <w:r>
        <w:rPr>
          <w:rFonts w:hint="eastAsia"/>
        </w:rPr>
        <w:t xml:space="preserve">期　　日：第1次締切り　</w:t>
      </w:r>
      <w:r>
        <w:t>11月</w:t>
      </w:r>
      <w:r>
        <w:rPr>
          <w:rFonts w:hint="eastAsia"/>
        </w:rPr>
        <w:t>30日（月）</w:t>
      </w:r>
    </w:p>
    <w:p w:rsidR="007E5211" w:rsidRDefault="007E5211" w:rsidP="007E5211">
      <w:pPr>
        <w:ind w:firstLineChars="500" w:firstLine="1050"/>
      </w:pPr>
      <w:r>
        <w:rPr>
          <w:rFonts w:hint="eastAsia"/>
        </w:rPr>
        <w:t xml:space="preserve">第２次締切り　12月６日（日）　</w:t>
      </w:r>
    </w:p>
    <w:p w:rsidR="00654639" w:rsidRDefault="007E5211" w:rsidP="007E5211">
      <w:pPr>
        <w:pStyle w:val="af0"/>
        <w:numPr>
          <w:ilvl w:val="0"/>
          <w:numId w:val="1"/>
        </w:numPr>
        <w:ind w:leftChars="0"/>
      </w:pPr>
      <w:r>
        <w:rPr>
          <w:rFonts w:hint="eastAsia"/>
        </w:rPr>
        <w:t>第2次は予備締切のため出来る限り11月30日までのご提出にご協力のほどよろしくお願い致します</w:t>
      </w:r>
    </w:p>
    <w:p w:rsidR="007E5211" w:rsidRDefault="007E5211" w:rsidP="007E5211"/>
    <w:p w:rsidR="00230900" w:rsidRDefault="00654639" w:rsidP="007E5211">
      <w:pPr>
        <w:pStyle w:val="a9"/>
      </w:pPr>
      <w:r>
        <w:rPr>
          <w:rFonts w:hint="eastAsia"/>
        </w:rPr>
        <w:t>以上</w:t>
      </w:r>
    </w:p>
    <w:sectPr w:rsidR="002309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0A9" w:rsidRDefault="002E00A9" w:rsidP="00195341">
      <w:r>
        <w:separator/>
      </w:r>
    </w:p>
  </w:endnote>
  <w:endnote w:type="continuationSeparator" w:id="0">
    <w:p w:rsidR="002E00A9" w:rsidRDefault="002E00A9" w:rsidP="0019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0A9" w:rsidRDefault="002E00A9" w:rsidP="00195341">
      <w:r>
        <w:separator/>
      </w:r>
    </w:p>
  </w:footnote>
  <w:footnote w:type="continuationSeparator" w:id="0">
    <w:p w:rsidR="002E00A9" w:rsidRDefault="002E00A9" w:rsidP="001953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6B2EB9"/>
    <w:multiLevelType w:val="hybridMultilevel"/>
    <w:tmpl w:val="C5B075A8"/>
    <w:lvl w:ilvl="0" w:tplc="2840720C">
      <w:start w:val="2"/>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83"/>
    <w:rsid w:val="000B0C1F"/>
    <w:rsid w:val="00132322"/>
    <w:rsid w:val="00195341"/>
    <w:rsid w:val="00230900"/>
    <w:rsid w:val="002E00A9"/>
    <w:rsid w:val="00654639"/>
    <w:rsid w:val="006B23C0"/>
    <w:rsid w:val="007864EA"/>
    <w:rsid w:val="007E5211"/>
    <w:rsid w:val="00AD55A7"/>
    <w:rsid w:val="00C40047"/>
    <w:rsid w:val="00C60680"/>
    <w:rsid w:val="00DA3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03EF7B0-DB32-4C80-AC05-E28F177A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341"/>
    <w:pPr>
      <w:tabs>
        <w:tab w:val="center" w:pos="4252"/>
        <w:tab w:val="right" w:pos="8504"/>
      </w:tabs>
      <w:snapToGrid w:val="0"/>
    </w:pPr>
  </w:style>
  <w:style w:type="character" w:customStyle="1" w:styleId="a4">
    <w:name w:val="ヘッダー (文字)"/>
    <w:basedOn w:val="a0"/>
    <w:link w:val="a3"/>
    <w:uiPriority w:val="99"/>
    <w:rsid w:val="00195341"/>
  </w:style>
  <w:style w:type="paragraph" w:styleId="a5">
    <w:name w:val="footer"/>
    <w:basedOn w:val="a"/>
    <w:link w:val="a6"/>
    <w:uiPriority w:val="99"/>
    <w:unhideWhenUsed/>
    <w:rsid w:val="00195341"/>
    <w:pPr>
      <w:tabs>
        <w:tab w:val="center" w:pos="4252"/>
        <w:tab w:val="right" w:pos="8504"/>
      </w:tabs>
      <w:snapToGrid w:val="0"/>
    </w:pPr>
  </w:style>
  <w:style w:type="character" w:customStyle="1" w:styleId="a6">
    <w:name w:val="フッター (文字)"/>
    <w:basedOn w:val="a0"/>
    <w:link w:val="a5"/>
    <w:uiPriority w:val="99"/>
    <w:rsid w:val="00195341"/>
  </w:style>
  <w:style w:type="paragraph" w:styleId="a7">
    <w:name w:val="Salutation"/>
    <w:basedOn w:val="a"/>
    <w:next w:val="a"/>
    <w:link w:val="a8"/>
    <w:uiPriority w:val="99"/>
    <w:unhideWhenUsed/>
    <w:rsid w:val="00654639"/>
  </w:style>
  <w:style w:type="character" w:customStyle="1" w:styleId="a8">
    <w:name w:val="挨拶文 (文字)"/>
    <w:basedOn w:val="a0"/>
    <w:link w:val="a7"/>
    <w:uiPriority w:val="99"/>
    <w:rsid w:val="00654639"/>
  </w:style>
  <w:style w:type="paragraph" w:styleId="a9">
    <w:name w:val="Closing"/>
    <w:basedOn w:val="a"/>
    <w:link w:val="aa"/>
    <w:uiPriority w:val="99"/>
    <w:unhideWhenUsed/>
    <w:rsid w:val="00654639"/>
    <w:pPr>
      <w:jc w:val="right"/>
    </w:pPr>
  </w:style>
  <w:style w:type="character" w:customStyle="1" w:styleId="aa">
    <w:name w:val="結語 (文字)"/>
    <w:basedOn w:val="a0"/>
    <w:link w:val="a9"/>
    <w:uiPriority w:val="99"/>
    <w:rsid w:val="00654639"/>
  </w:style>
  <w:style w:type="paragraph" w:styleId="ab">
    <w:name w:val="Note Heading"/>
    <w:basedOn w:val="a"/>
    <w:next w:val="a"/>
    <w:link w:val="ac"/>
    <w:uiPriority w:val="99"/>
    <w:unhideWhenUsed/>
    <w:rsid w:val="00654639"/>
    <w:pPr>
      <w:jc w:val="center"/>
    </w:pPr>
  </w:style>
  <w:style w:type="character" w:customStyle="1" w:styleId="ac">
    <w:name w:val="記 (文字)"/>
    <w:basedOn w:val="a0"/>
    <w:link w:val="ab"/>
    <w:uiPriority w:val="99"/>
    <w:rsid w:val="00654639"/>
  </w:style>
  <w:style w:type="table" w:styleId="ad">
    <w:name w:val="Table Grid"/>
    <w:basedOn w:val="a1"/>
    <w:uiPriority w:val="39"/>
    <w:rsid w:val="00230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7E521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E5211"/>
    <w:rPr>
      <w:rFonts w:asciiTheme="majorHAnsi" w:eastAsiaTheme="majorEastAsia" w:hAnsiTheme="majorHAnsi" w:cstheme="majorBidi"/>
      <w:sz w:val="18"/>
      <w:szCs w:val="18"/>
    </w:rPr>
  </w:style>
  <w:style w:type="paragraph" w:styleId="af0">
    <w:name w:val="List Paragraph"/>
    <w:basedOn w:val="a"/>
    <w:uiPriority w:val="34"/>
    <w:qFormat/>
    <w:rsid w:val="007E52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y-sasaki</dc:creator>
  <cp:keywords/>
  <dc:description/>
  <cp:lastModifiedBy>水田 達也</cp:lastModifiedBy>
  <cp:revision>2</cp:revision>
  <cp:lastPrinted>2020-11-19T23:56:00Z</cp:lastPrinted>
  <dcterms:created xsi:type="dcterms:W3CDTF">2020-11-26T11:23:00Z</dcterms:created>
  <dcterms:modified xsi:type="dcterms:W3CDTF">2020-11-26T11:23:00Z</dcterms:modified>
</cp:coreProperties>
</file>